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08C" w:rsidRDefault="00530430">
      <w:pPr>
        <w:rPr>
          <w:rFonts w:ascii="Book Antiqua" w:hAnsi="Book Antiqua"/>
          <w:b/>
        </w:rPr>
      </w:pPr>
      <w:r>
        <w:rPr>
          <w:rFonts w:ascii="Book Antiqua" w:hAnsi="Book Antiqua"/>
          <w:b/>
        </w:rPr>
        <w:t>Proverb Essay:</w:t>
      </w:r>
    </w:p>
    <w:p w:rsidR="00530430" w:rsidRDefault="00530430">
      <w:pPr>
        <w:rPr>
          <w:rFonts w:ascii="Book Antiqua" w:hAnsi="Book Antiqua"/>
        </w:rPr>
      </w:pPr>
      <w:r>
        <w:rPr>
          <w:rFonts w:ascii="Book Antiqua" w:hAnsi="Book Antiqua"/>
        </w:rPr>
        <w:t>This essay takes a nugget of wisdom, from a religious proverb, and applies it to life and to the world.  The purpose is to illustrate how this proverb’s relevance is applicable to the life you lead and world in which you live.</w:t>
      </w:r>
    </w:p>
    <w:p w:rsidR="00530430" w:rsidRDefault="00530430">
      <w:pPr>
        <w:rPr>
          <w:rFonts w:ascii="Book Antiqua" w:hAnsi="Book Antiqua"/>
        </w:rPr>
      </w:pPr>
      <w:proofErr w:type="spellStart"/>
      <w:r>
        <w:rPr>
          <w:rFonts w:ascii="Book Antiqua" w:hAnsi="Book Antiqua"/>
          <w:b/>
        </w:rPr>
        <w:t>Rhetorics</w:t>
      </w:r>
      <w:proofErr w:type="spellEnd"/>
      <w:r>
        <w:rPr>
          <w:rFonts w:ascii="Book Antiqua" w:hAnsi="Book Antiqua"/>
          <w:b/>
        </w:rPr>
        <w:t>:</w:t>
      </w:r>
    </w:p>
    <w:p w:rsidR="00530430" w:rsidRDefault="00530430">
      <w:pPr>
        <w:rPr>
          <w:rFonts w:ascii="Book Antiqua" w:hAnsi="Book Antiqua"/>
        </w:rPr>
      </w:pPr>
      <w:r>
        <w:rPr>
          <w:rFonts w:ascii="Book Antiqua" w:hAnsi="Book Antiqua"/>
        </w:rPr>
        <w:t xml:space="preserve">This essay will heavily use the rhetoric of EXAMPLE/ILLUSTRATION to make its attempt and convey its meaning.  As well, you will likely utilize other </w:t>
      </w:r>
      <w:proofErr w:type="spellStart"/>
      <w:r>
        <w:rPr>
          <w:rFonts w:ascii="Book Antiqua" w:hAnsi="Book Antiqua"/>
        </w:rPr>
        <w:t>rhetorics</w:t>
      </w:r>
      <w:proofErr w:type="spellEnd"/>
      <w:r>
        <w:rPr>
          <w:rFonts w:ascii="Book Antiqua" w:hAnsi="Book Antiqua"/>
        </w:rPr>
        <w:t>, including narration, description, analysis, etc…</w:t>
      </w:r>
    </w:p>
    <w:p w:rsidR="00530430" w:rsidRDefault="00530430">
      <w:pPr>
        <w:rPr>
          <w:rFonts w:ascii="Book Antiqua" w:hAnsi="Book Antiqua"/>
        </w:rPr>
      </w:pPr>
      <w:r>
        <w:rPr>
          <w:rFonts w:ascii="Book Antiqua" w:hAnsi="Book Antiqua"/>
          <w:b/>
        </w:rPr>
        <w:t xml:space="preserve">Format:  </w:t>
      </w:r>
    </w:p>
    <w:p w:rsidR="00530430" w:rsidRDefault="00390E68">
      <w:pPr>
        <w:rPr>
          <w:rFonts w:ascii="Book Antiqua" w:hAnsi="Book Antiqua"/>
        </w:rPr>
      </w:pPr>
      <w:r>
        <w:rPr>
          <w:rFonts w:ascii="Book Antiqua" w:hAnsi="Book Antiqua"/>
        </w:rPr>
        <w:t>The essay may</w:t>
      </w:r>
      <w:r w:rsidR="00530430">
        <w:rPr>
          <w:rFonts w:ascii="Book Antiqua" w:hAnsi="Book Antiqua"/>
        </w:rPr>
        <w:t xml:space="preserve"> follow a standard structure (Five Paragraph Genre); although, you should feel free to extend beyond this form is comfortable with doing so.  However, the THREE developing points with examples and analysis must be present.</w:t>
      </w:r>
    </w:p>
    <w:p w:rsidR="00530430" w:rsidRDefault="00530430">
      <w:pPr>
        <w:rPr>
          <w:rFonts w:ascii="Book Antiqua" w:hAnsi="Book Antiqua"/>
          <w:b/>
        </w:rPr>
      </w:pPr>
      <w:r>
        <w:rPr>
          <w:rFonts w:ascii="Book Antiqua" w:hAnsi="Book Antiqua"/>
          <w:b/>
        </w:rPr>
        <w:t>Voice and POV:</w:t>
      </w:r>
    </w:p>
    <w:p w:rsidR="00530430" w:rsidRDefault="00390E68">
      <w:pPr>
        <w:rPr>
          <w:rFonts w:ascii="Book Antiqua" w:hAnsi="Book Antiqua"/>
        </w:rPr>
      </w:pPr>
      <w:r>
        <w:rPr>
          <w:rFonts w:ascii="Book Antiqua" w:hAnsi="Book Antiqua"/>
        </w:rPr>
        <w:t>The voice and POV of the essay ought to fit with the format and content that you CHOOSE. Writing is about making choices.  If you are following a Five Paragraph Genre paper, then you will want to stay clear of first person and verbs of being, etc. If you are writing a professional style essay (emphasis on good writing over formal structure), then you may be more conversational in approach.  If you are writing a personal essay, then you should use “I” and make sure the ENTIRE essay is self-referential and exploratory.</w:t>
      </w:r>
    </w:p>
    <w:p w:rsidR="00530430" w:rsidRDefault="00530430">
      <w:pPr>
        <w:rPr>
          <w:rFonts w:ascii="Book Antiqua" w:hAnsi="Book Antiqua"/>
          <w:b/>
        </w:rPr>
      </w:pPr>
      <w:r>
        <w:rPr>
          <w:rFonts w:ascii="Book Antiqua" w:hAnsi="Book Antiqua"/>
          <w:b/>
        </w:rPr>
        <w:t>Structure:</w:t>
      </w:r>
    </w:p>
    <w:p w:rsidR="00530430" w:rsidRDefault="00390E68">
      <w:pPr>
        <w:rPr>
          <w:rFonts w:ascii="Book Antiqua" w:hAnsi="Book Antiqua"/>
        </w:rPr>
      </w:pPr>
      <w:r>
        <w:rPr>
          <w:rFonts w:ascii="Book Antiqua" w:hAnsi="Book Antiqua"/>
        </w:rPr>
        <w:t>At a minimum, t</w:t>
      </w:r>
      <w:r w:rsidR="00530430">
        <w:rPr>
          <w:rFonts w:ascii="Book Antiqua" w:hAnsi="Book Antiqua"/>
        </w:rPr>
        <w:t xml:space="preserve">he essay will have a standard </w:t>
      </w:r>
      <w:r w:rsidR="00530430">
        <w:rPr>
          <w:rFonts w:ascii="Book Antiqua" w:hAnsi="Book Antiqua"/>
          <w:i/>
        </w:rPr>
        <w:t>Introduction</w:t>
      </w:r>
      <w:r w:rsidR="00530430">
        <w:rPr>
          <w:rFonts w:ascii="Book Antiqua" w:hAnsi="Book Antiqua"/>
        </w:rPr>
        <w:t xml:space="preserve">, which delivers a thesis; at least, three </w:t>
      </w:r>
      <w:r w:rsidR="00530430">
        <w:rPr>
          <w:rFonts w:ascii="Book Antiqua" w:hAnsi="Book Antiqua"/>
          <w:i/>
        </w:rPr>
        <w:t>Body Paragraphs</w:t>
      </w:r>
      <w:r w:rsidR="00530430">
        <w:rPr>
          <w:rFonts w:ascii="Book Antiqua" w:hAnsi="Book Antiqua"/>
        </w:rPr>
        <w:t xml:space="preserve">, which make a different point regarding the wisdom of the proverb and show this wisdom in THREE examples and analysis; and </w:t>
      </w:r>
      <w:r w:rsidR="00530430">
        <w:rPr>
          <w:rFonts w:ascii="Book Antiqua" w:hAnsi="Book Antiqua"/>
          <w:i/>
        </w:rPr>
        <w:t>a Conclusion</w:t>
      </w:r>
      <w:r w:rsidR="00530430">
        <w:rPr>
          <w:rFonts w:ascii="Book Antiqua" w:hAnsi="Book Antiqua"/>
        </w:rPr>
        <w:t>, which emphasizes the wisdom of necessity and learning from our history.</w:t>
      </w:r>
    </w:p>
    <w:p w:rsidR="00390E68" w:rsidRDefault="00390E68">
      <w:pPr>
        <w:rPr>
          <w:rFonts w:ascii="Book Antiqua" w:hAnsi="Book Antiqua"/>
        </w:rPr>
      </w:pPr>
      <w:r>
        <w:rPr>
          <w:rFonts w:ascii="Book Antiqua" w:hAnsi="Book Antiqua"/>
        </w:rPr>
        <w:t xml:space="preserve">While you may go the profession or person essay routes, be aware that you are still expected to deliver in depth analyses and render points of demonstrate that proverb’s wisdom being present or ignored in our culture or your own life.  </w:t>
      </w:r>
    </w:p>
    <w:p w:rsidR="00390E68" w:rsidRDefault="00390E68">
      <w:pPr>
        <w:rPr>
          <w:rFonts w:ascii="Book Antiqua" w:hAnsi="Book Antiqua"/>
        </w:rPr>
      </w:pPr>
      <w:r>
        <w:rPr>
          <w:rFonts w:ascii="Book Antiqua" w:hAnsi="Book Antiqua"/>
        </w:rPr>
        <w:t>Of course, in doing the professional or personal essay, you may eschew the FORMAL nature of an intro, thesis and conclusion; yet, like any essay, there still needs to be a hook style intro, an implied thesis if one is not directly stated, and a zinger, thought provoking or moving conclusion.</w:t>
      </w:r>
    </w:p>
    <w:p w:rsidR="00390E68" w:rsidRPr="00390E68" w:rsidRDefault="00390E68">
      <w:pPr>
        <w:rPr>
          <w:rFonts w:ascii="Book Antiqua" w:hAnsi="Book Antiqua"/>
        </w:rPr>
      </w:pPr>
      <w:r>
        <w:rPr>
          <w:rFonts w:ascii="Book Antiqua" w:hAnsi="Book Antiqua"/>
          <w:b/>
        </w:rPr>
        <w:t xml:space="preserve">Choices…  </w:t>
      </w:r>
      <w:r>
        <w:rPr>
          <w:rFonts w:ascii="Book Antiqua" w:hAnsi="Book Antiqua"/>
        </w:rPr>
        <w:t>This essay is up to you to make some choices. There is no preferred choice, so write the essay that suits your style, content, intent, audience, and comfort level.</w:t>
      </w:r>
      <w:bookmarkStart w:id="0" w:name="_GoBack"/>
      <w:bookmarkEnd w:id="0"/>
    </w:p>
    <w:p w:rsidR="00530430" w:rsidRPr="00530430" w:rsidRDefault="00530430">
      <w:pPr>
        <w:rPr>
          <w:rFonts w:ascii="Book Antiqua" w:hAnsi="Book Antiqua"/>
          <w:b/>
        </w:rPr>
      </w:pPr>
    </w:p>
    <w:sectPr w:rsidR="00530430" w:rsidRPr="0053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30"/>
    <w:rsid w:val="00200BC4"/>
    <w:rsid w:val="00390E68"/>
    <w:rsid w:val="00530430"/>
    <w:rsid w:val="00A00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75BF6-EFAC-48EE-8C30-5890F977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Sanborn</dc:creator>
  <cp:keywords/>
  <dc:description/>
  <cp:lastModifiedBy>Scott Sanborn</cp:lastModifiedBy>
  <cp:revision>2</cp:revision>
  <dcterms:created xsi:type="dcterms:W3CDTF">2013-09-23T13:49:00Z</dcterms:created>
  <dcterms:modified xsi:type="dcterms:W3CDTF">2013-10-25T07:32:00Z</dcterms:modified>
</cp:coreProperties>
</file>